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DECA3" w14:textId="3C6F7F75" w:rsidR="00E457EB" w:rsidRDefault="00E457EB" w:rsidP="00E63AE3">
      <w:pPr>
        <w:ind w:left="720" w:hanging="720"/>
        <w:jc w:val="both"/>
        <w:rPr>
          <w:b/>
          <w:bCs/>
        </w:rPr>
      </w:pPr>
      <w:r>
        <w:rPr>
          <w:b/>
          <w:bCs/>
        </w:rPr>
        <w:t>Justiitsministeerium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5. aprill 2024. a, nr 1-42</w:t>
      </w:r>
    </w:p>
    <w:p w14:paraId="25AE4370" w14:textId="1B67CA79" w:rsidR="00E457EB" w:rsidRDefault="00E457EB" w:rsidP="00E63AE3">
      <w:pPr>
        <w:ind w:left="720" w:hanging="720"/>
        <w:jc w:val="both"/>
        <w:rPr>
          <w:b/>
          <w:bCs/>
        </w:rPr>
      </w:pPr>
      <w:r>
        <w:rPr>
          <w:b/>
          <w:bCs/>
        </w:rPr>
        <w:t>info@just.ee</w:t>
      </w:r>
    </w:p>
    <w:p w14:paraId="1101B258" w14:textId="77777777" w:rsidR="00E457EB" w:rsidRDefault="00E457EB" w:rsidP="00E63AE3">
      <w:pPr>
        <w:ind w:left="720" w:hanging="720"/>
        <w:jc w:val="both"/>
        <w:rPr>
          <w:b/>
          <w:bCs/>
        </w:rPr>
      </w:pPr>
    </w:p>
    <w:p w14:paraId="639FAE38" w14:textId="77777777" w:rsidR="00E457EB" w:rsidRDefault="00E457EB" w:rsidP="00E63AE3">
      <w:pPr>
        <w:ind w:left="720" w:hanging="720"/>
        <w:jc w:val="both"/>
        <w:rPr>
          <w:b/>
          <w:bCs/>
        </w:rPr>
      </w:pPr>
    </w:p>
    <w:p w14:paraId="08CEE9FD" w14:textId="77777777" w:rsidR="00E457EB" w:rsidRDefault="00E457EB" w:rsidP="00E63AE3">
      <w:pPr>
        <w:ind w:left="720" w:hanging="720"/>
        <w:jc w:val="both"/>
        <w:rPr>
          <w:b/>
          <w:bCs/>
        </w:rPr>
      </w:pPr>
    </w:p>
    <w:p w14:paraId="03C51BF3" w14:textId="77777777" w:rsidR="00E457EB" w:rsidRDefault="00E457EB" w:rsidP="00E63AE3">
      <w:pPr>
        <w:ind w:left="720" w:hanging="720"/>
        <w:jc w:val="both"/>
        <w:rPr>
          <w:b/>
          <w:bCs/>
        </w:rPr>
      </w:pPr>
    </w:p>
    <w:p w14:paraId="3623C6FF" w14:textId="77777777" w:rsidR="00E457EB" w:rsidRDefault="00E457EB" w:rsidP="00E63AE3">
      <w:pPr>
        <w:ind w:left="720" w:hanging="720"/>
        <w:jc w:val="both"/>
        <w:rPr>
          <w:b/>
          <w:bCs/>
        </w:rPr>
      </w:pPr>
    </w:p>
    <w:p w14:paraId="33E20D84" w14:textId="3E6B54B8" w:rsidR="00CA0B79" w:rsidRPr="00E457EB" w:rsidRDefault="00CA0B79" w:rsidP="00E63AE3">
      <w:pPr>
        <w:ind w:left="720" w:hanging="720"/>
        <w:jc w:val="both"/>
        <w:rPr>
          <w:b/>
          <w:bCs/>
        </w:rPr>
      </w:pPr>
      <w:r w:rsidRPr="00E457EB">
        <w:rPr>
          <w:b/>
          <w:bCs/>
        </w:rPr>
        <w:t>JÄRELEPÄRIMINE</w:t>
      </w:r>
    </w:p>
    <w:p w14:paraId="6B28F5DE" w14:textId="77777777" w:rsidR="00CA0B79" w:rsidRDefault="00CA0B79" w:rsidP="00E63AE3">
      <w:pPr>
        <w:ind w:left="720" w:hanging="720"/>
        <w:jc w:val="both"/>
      </w:pPr>
    </w:p>
    <w:p w14:paraId="0334CF6D" w14:textId="4AF06641" w:rsidR="00CA0B79" w:rsidRDefault="00D63F07" w:rsidP="00E63AE3">
      <w:pPr>
        <w:ind w:left="720" w:hanging="720"/>
        <w:jc w:val="both"/>
      </w:pPr>
      <w:r>
        <w:t>Käesolevaga palun infot KarS § 141 kohaldamise kohta.</w:t>
      </w:r>
    </w:p>
    <w:p w14:paraId="36FC59A3" w14:textId="77777777" w:rsidR="00D63F07" w:rsidRDefault="00D63F07" w:rsidP="00E63AE3">
      <w:pPr>
        <w:ind w:left="720" w:hanging="720"/>
        <w:jc w:val="both"/>
      </w:pPr>
    </w:p>
    <w:p w14:paraId="11E669FB" w14:textId="4D3155BE" w:rsidR="00D63F07" w:rsidRDefault="00D63F07" w:rsidP="00D63F07">
      <w:pPr>
        <w:pStyle w:val="Loendilik"/>
        <w:numPr>
          <w:ilvl w:val="0"/>
          <w:numId w:val="16"/>
        </w:numPr>
        <w:jc w:val="both"/>
      </w:pPr>
      <w:r>
        <w:t>Mitu kuriteoteadet esitatakse iga aasta KarS § 141 sätestatud kuritegude kohta?</w:t>
      </w:r>
    </w:p>
    <w:p w14:paraId="10DEB42C" w14:textId="4A7D6B19" w:rsidR="00D63F07" w:rsidRDefault="00D63F07" w:rsidP="00D63F07">
      <w:pPr>
        <w:pStyle w:val="Loendilik"/>
        <w:numPr>
          <w:ilvl w:val="0"/>
          <w:numId w:val="16"/>
        </w:numPr>
        <w:jc w:val="both"/>
      </w:pPr>
      <w:r>
        <w:t>Mitu kriminaalmenetlust alustatakse iga aasta KarS § 141 sätestatud kuritegude kohta?</w:t>
      </w:r>
    </w:p>
    <w:p w14:paraId="52954F81" w14:textId="57723174" w:rsidR="00D63F07" w:rsidRDefault="00D63F07" w:rsidP="00D63F07">
      <w:pPr>
        <w:pStyle w:val="Loendilik"/>
        <w:numPr>
          <w:ilvl w:val="0"/>
          <w:numId w:val="16"/>
        </w:numPr>
        <w:jc w:val="both"/>
      </w:pPr>
      <w:r>
        <w:t>Mitu KarS § 141 alusel alustatud kriminaalmenetlust lõpetatakse iga aasta prokuratuuri poolt?</w:t>
      </w:r>
    </w:p>
    <w:p w14:paraId="0F31166C" w14:textId="1A6DAE3A" w:rsidR="00D63F07" w:rsidRDefault="00D63F07" w:rsidP="00D63F07">
      <w:pPr>
        <w:pStyle w:val="Loendilik"/>
        <w:numPr>
          <w:ilvl w:val="0"/>
          <w:numId w:val="16"/>
        </w:numPr>
        <w:jc w:val="both"/>
      </w:pPr>
      <w:r>
        <w:t xml:space="preserve">Mitu kriminaalmenetlust </w:t>
      </w:r>
      <w:r>
        <w:t>KarS § 141 sätestatud kuritegude kohta</w:t>
      </w:r>
      <w:r>
        <w:t xml:space="preserve"> viiakse prokuratuuri poolt iga aasta kohtusse?</w:t>
      </w:r>
    </w:p>
    <w:p w14:paraId="2D5DBB7C" w14:textId="66D071DE" w:rsidR="00D63F07" w:rsidRDefault="00D63F07" w:rsidP="00D63F07">
      <w:pPr>
        <w:pStyle w:val="Loendilik"/>
        <w:numPr>
          <w:ilvl w:val="0"/>
          <w:numId w:val="16"/>
        </w:numPr>
        <w:jc w:val="both"/>
      </w:pPr>
      <w:r>
        <w:t>Mitu kriminaalasja nendest lahendatakse iga aasta üldmenetluses?</w:t>
      </w:r>
    </w:p>
    <w:p w14:paraId="39A5286C" w14:textId="5A2BEB32" w:rsidR="00D63F07" w:rsidRDefault="00D63F07" w:rsidP="00D63F07">
      <w:pPr>
        <w:pStyle w:val="Loendilik"/>
        <w:numPr>
          <w:ilvl w:val="0"/>
          <w:numId w:val="16"/>
        </w:numPr>
        <w:jc w:val="both"/>
      </w:pPr>
      <w:r>
        <w:t xml:space="preserve">Kui palju tehakse </w:t>
      </w:r>
      <w:r>
        <w:t>KarS § 141 sätestatud kuritegude kohta</w:t>
      </w:r>
      <w:r w:rsidR="00E457EB">
        <w:t xml:space="preserve"> iga aasta</w:t>
      </w:r>
      <w:r>
        <w:t xml:space="preserve"> üldmenetluses süüdi- ja õigeksmõistvaid otsuseid?</w:t>
      </w:r>
    </w:p>
    <w:p w14:paraId="79DEDEAB" w14:textId="77777777" w:rsidR="00D63F07" w:rsidRDefault="00D63F07" w:rsidP="00E63AE3">
      <w:pPr>
        <w:ind w:left="720" w:hanging="720"/>
        <w:jc w:val="both"/>
      </w:pPr>
    </w:p>
    <w:p w14:paraId="5CDBA638" w14:textId="10884604" w:rsidR="00D63F07" w:rsidRPr="00E457EB" w:rsidRDefault="00D63F07" w:rsidP="00E457EB">
      <w:pPr>
        <w:jc w:val="both"/>
      </w:pPr>
      <w:r w:rsidRPr="00E457EB">
        <w:t xml:space="preserve">Palun infot viimase viie aasta kohta iga aasta lõikes eraldi. </w:t>
      </w:r>
      <w:r w:rsidR="00E457EB" w:rsidRPr="00E457EB">
        <w:t>Selleks, et oleks veidi selgem, mida ma silmas pean, selgitan, et p</w:t>
      </w:r>
      <w:r w:rsidRPr="00E457EB">
        <w:t>õhimõtteliselt huvitab mind järgmine info</w:t>
      </w:r>
      <w:r w:rsidR="00E457EB">
        <w:t>:</w:t>
      </w:r>
      <w:r w:rsidRPr="00E457EB">
        <w:t xml:space="preserve"> </w:t>
      </w:r>
    </w:p>
    <w:p w14:paraId="3217EBE2" w14:textId="77777777" w:rsidR="00D63F07" w:rsidRPr="00E457EB" w:rsidRDefault="00D63F07" w:rsidP="00E457EB">
      <w:pPr>
        <w:jc w:val="both"/>
      </w:pPr>
    </w:p>
    <w:p w14:paraId="38D418AD" w14:textId="1CF044EC" w:rsidR="00D63F07" w:rsidRPr="00E457EB" w:rsidRDefault="00D63F07" w:rsidP="00E457EB">
      <w:pPr>
        <w:pStyle w:val="Loendilik"/>
        <w:numPr>
          <w:ilvl w:val="0"/>
          <w:numId w:val="17"/>
        </w:numPr>
        <w:jc w:val="both"/>
      </w:pPr>
      <w:r w:rsidRPr="00E457EB">
        <w:t xml:space="preserve">2022. a esitati X kuriteoteadet, alustati Y kriminaalmenetlust ning prokuratuuri poolt lõpetati Z kriminaalmenetlust. X kohtuasja viidi kohtusse, nendest Y lahendati üldmenetluses. Üldmenetluses tehti </w:t>
      </w:r>
      <w:r w:rsidR="00E457EB" w:rsidRPr="00E457EB">
        <w:t xml:space="preserve">X õigeksmõistvat ja Z süüdimõistvat kohtuotsust. </w:t>
      </w:r>
    </w:p>
    <w:p w14:paraId="3421EEC3" w14:textId="77777777" w:rsidR="00CA0B79" w:rsidRDefault="00CA0B79" w:rsidP="00E457EB">
      <w:pPr>
        <w:ind w:left="720" w:hanging="720"/>
        <w:jc w:val="both"/>
      </w:pPr>
    </w:p>
    <w:p w14:paraId="38AC71A0" w14:textId="7B5D935B" w:rsidR="00E457EB" w:rsidRDefault="00E457EB" w:rsidP="00E457EB">
      <w:pPr>
        <w:ind w:left="720" w:hanging="720"/>
        <w:jc w:val="both"/>
      </w:pPr>
      <w:r>
        <w:t>Lugupidamisega</w:t>
      </w:r>
    </w:p>
    <w:p w14:paraId="089C0B28" w14:textId="77777777" w:rsidR="00E457EB" w:rsidRDefault="00E457EB" w:rsidP="00E457EB">
      <w:pPr>
        <w:ind w:left="720" w:hanging="720"/>
        <w:jc w:val="both"/>
      </w:pPr>
    </w:p>
    <w:p w14:paraId="6060A87F" w14:textId="6A4399AC" w:rsidR="00E457EB" w:rsidRPr="00E457EB" w:rsidRDefault="00E457EB" w:rsidP="00E457EB">
      <w:pPr>
        <w:ind w:left="720" w:hanging="720"/>
        <w:jc w:val="both"/>
        <w:rPr>
          <w:i/>
          <w:iCs/>
        </w:rPr>
      </w:pPr>
      <w:r w:rsidRPr="00E457EB">
        <w:rPr>
          <w:i/>
          <w:iCs/>
        </w:rPr>
        <w:t>/ allkirjastatud digitaalselt /</w:t>
      </w:r>
    </w:p>
    <w:p w14:paraId="1201C305" w14:textId="77777777" w:rsidR="00E457EB" w:rsidRDefault="00E457EB" w:rsidP="00E457EB">
      <w:pPr>
        <w:ind w:left="720" w:hanging="720"/>
        <w:jc w:val="both"/>
      </w:pPr>
    </w:p>
    <w:p w14:paraId="5D0F5DC7" w14:textId="257C542A" w:rsidR="00E457EB" w:rsidRDefault="00E457EB" w:rsidP="00E457EB">
      <w:pPr>
        <w:ind w:left="720" w:hanging="720"/>
        <w:jc w:val="both"/>
      </w:pPr>
      <w:r>
        <w:t>Tambet Laasik</w:t>
      </w:r>
    </w:p>
    <w:p w14:paraId="2B70096A" w14:textId="62D356D7" w:rsidR="00E457EB" w:rsidRDefault="00E457EB" w:rsidP="00E457EB">
      <w:pPr>
        <w:ind w:left="720" w:hanging="720"/>
        <w:jc w:val="both"/>
      </w:pPr>
      <w:r>
        <w:t>vandeadvokaat</w:t>
      </w:r>
    </w:p>
    <w:p w14:paraId="4398225A" w14:textId="77777777" w:rsidR="00CA0B79" w:rsidRDefault="00CA0B79" w:rsidP="00E63AE3">
      <w:pPr>
        <w:ind w:left="720" w:hanging="720"/>
        <w:jc w:val="both"/>
      </w:pPr>
    </w:p>
    <w:sectPr w:rsidR="00CA0B79" w:rsidSect="006322B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72B25" w14:textId="77777777" w:rsidR="006322BA" w:rsidRDefault="006322BA">
      <w:r>
        <w:separator/>
      </w:r>
    </w:p>
  </w:endnote>
  <w:endnote w:type="continuationSeparator" w:id="0">
    <w:p w14:paraId="6D1CF5E7" w14:textId="77777777" w:rsidR="006322BA" w:rsidRDefault="0063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8D1BF" w14:textId="77777777" w:rsidR="00752327" w:rsidRDefault="00000000" w:rsidP="00531148">
    <w:pPr>
      <w:pStyle w:val="Jalus"/>
      <w:framePr w:wrap="around" w:vAnchor="text" w:hAnchor="margin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1C238F70" w14:textId="77777777" w:rsidR="00752327" w:rsidRDefault="00000000" w:rsidP="00531148">
    <w:pPr>
      <w:pStyle w:val="Jalus"/>
      <w:framePr w:wrap="around" w:vAnchor="text" w:hAnchor="margin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1B4289B1" w14:textId="77777777" w:rsidR="00752327" w:rsidRDefault="00752327" w:rsidP="00531148">
    <w:pPr>
      <w:pStyle w:val="Jalus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44426" w14:textId="77777777" w:rsidR="00752327" w:rsidRPr="00903905" w:rsidRDefault="00000000" w:rsidP="0086053F">
    <w:pPr>
      <w:pStyle w:val="Jalus"/>
      <w:framePr w:w="391" w:h="878" w:hRule="exact" w:wrap="around" w:vAnchor="text" w:hAnchor="page" w:x="1411" w:y="-46"/>
      <w:ind w:right="-29"/>
      <w:rPr>
        <w:rStyle w:val="Lehekljenumber"/>
        <w:rFonts w:ascii="Tunga" w:hAnsi="Tunga" w:cs="Tunga"/>
        <w:color w:val="0C2400"/>
        <w:sz w:val="28"/>
        <w:szCs w:val="40"/>
      </w:rPr>
    </w:pPr>
    <w:r w:rsidRPr="00903905">
      <w:rPr>
        <w:rStyle w:val="Lehekljenumber"/>
        <w:rFonts w:ascii="Tunga" w:hAnsi="Tunga" w:cs="Tunga"/>
        <w:color w:val="0C2400"/>
        <w:sz w:val="28"/>
        <w:szCs w:val="40"/>
      </w:rPr>
      <w:fldChar w:fldCharType="begin"/>
    </w:r>
    <w:r w:rsidRPr="00903905">
      <w:rPr>
        <w:rStyle w:val="Lehekljenumber"/>
        <w:rFonts w:ascii="Tunga" w:hAnsi="Tunga" w:cs="Tunga"/>
        <w:color w:val="0C2400"/>
        <w:sz w:val="28"/>
        <w:szCs w:val="40"/>
      </w:rPr>
      <w:instrText xml:space="preserve">PAGE  </w:instrText>
    </w:r>
    <w:r w:rsidRPr="00903905">
      <w:rPr>
        <w:rStyle w:val="Lehekljenumber"/>
        <w:rFonts w:ascii="Tunga" w:hAnsi="Tunga" w:cs="Tunga"/>
        <w:color w:val="0C2400"/>
        <w:sz w:val="28"/>
        <w:szCs w:val="40"/>
      </w:rPr>
      <w:fldChar w:fldCharType="separate"/>
    </w:r>
    <w:r w:rsidRPr="00903905">
      <w:rPr>
        <w:rStyle w:val="Lehekljenumber"/>
        <w:rFonts w:ascii="Tunga" w:hAnsi="Tunga" w:cs="Tunga"/>
        <w:noProof/>
        <w:color w:val="0C2400"/>
        <w:sz w:val="28"/>
        <w:szCs w:val="40"/>
      </w:rPr>
      <w:t>4</w:t>
    </w:r>
    <w:r w:rsidRPr="00903905">
      <w:rPr>
        <w:rStyle w:val="Lehekljenumber"/>
        <w:rFonts w:ascii="Tunga" w:hAnsi="Tunga" w:cs="Tunga"/>
        <w:color w:val="0C2400"/>
        <w:sz w:val="28"/>
        <w:szCs w:val="40"/>
      </w:rPr>
      <w:fldChar w:fldCharType="end"/>
    </w:r>
  </w:p>
  <w:p w14:paraId="6C771F33" w14:textId="77777777" w:rsidR="00752327" w:rsidRDefault="00000000" w:rsidP="00D9537F">
    <w:pPr>
      <w:pStyle w:val="Jalus"/>
      <w:tabs>
        <w:tab w:val="clear" w:pos="9072"/>
        <w:tab w:val="left" w:pos="6237"/>
        <w:tab w:val="left" w:pos="6379"/>
        <w:tab w:val="right" w:pos="9070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41036559" wp14:editId="3A53EBA9">
          <wp:simplePos x="0" y="0"/>
          <wp:positionH relativeFrom="column">
            <wp:posOffset>4027805</wp:posOffset>
          </wp:positionH>
          <wp:positionV relativeFrom="paragraph">
            <wp:posOffset>0</wp:posOffset>
          </wp:positionV>
          <wp:extent cx="1779270" cy="354977"/>
          <wp:effectExtent l="0" t="0" r="0" b="6985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54" t="35821" r="16076" b="44170"/>
                  <a:stretch/>
                </pic:blipFill>
                <pic:spPr bwMode="auto">
                  <a:xfrm>
                    <a:off x="0" y="0"/>
                    <a:ext cx="1779270" cy="3549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8F74C" w14:textId="77777777" w:rsidR="00752327" w:rsidRDefault="00000000" w:rsidP="00D9537F">
    <w:pPr>
      <w:spacing w:line="300" w:lineRule="exact"/>
      <w:rPr>
        <w:rFonts w:ascii="Tunga" w:hAnsi="Tunga" w:cs="Tunga"/>
        <w:sz w:val="28"/>
        <w:szCs w:val="24"/>
      </w:rPr>
    </w:pPr>
    <w:r>
      <w:rPr>
        <w:rFonts w:asciiTheme="majorHAnsi" w:hAnsiTheme="majorHAnsi" w:cs="Tunga"/>
        <w:noProof/>
        <w:szCs w:val="24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6BADDD8" wp14:editId="79DD9F47">
              <wp:simplePos x="0" y="0"/>
              <wp:positionH relativeFrom="column">
                <wp:posOffset>13970</wp:posOffset>
              </wp:positionH>
              <wp:positionV relativeFrom="paragraph">
                <wp:posOffset>127371</wp:posOffset>
              </wp:positionV>
              <wp:extent cx="57168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68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41B7C4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A7A830" id="Straight Connector 3" o:spid="_x0000_s1026" style="position:absolute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10.05pt" to="451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KcRwwEAAO0DAAAOAAAAZHJzL2Uyb0RvYy54bWysU9tu2zAMfS+wfxD0vtgO0guMOAGWonsZ&#10;tmLtPkCRqViAbpC02Pn7UbLjBNswYEVfZFEkD88h6fV20IocwQdpTUOrRUkJGG5baQ4N/fH69PGB&#10;khCZaZmyBhp6gkC3mw83697VsLSdVS14giAm1L1raBejq4si8A40CwvrwKBTWK9ZRNMfitazHtG1&#10;KpZleVf01rfOWw4h4Ovj6KSbjC8E8PhNiACRqIYit5hPn899OovNmtUHz1wn+USDvYGFZtJg0Rnq&#10;kUVGfnr5B5SW3NtgRVxwqwsrhOSQNaCaqvxNzUvHHGQt2Jzg5jaF94PlX4878+yxDb0LdXDPPqkY&#10;hNfpi/zIkJt1mpsFQyQcH2/vq7uHEnvKz77ikuh8iJ/BapIuDVXSJB2sZscvIWIxDD2HpGdlSN/Q&#10;5e0K8ZIdrJLtk1QqG/6w3ylPjgxnuKo+3e9WaWwIcRWGljIpGvLQpyoXTfkWTwrGct9BENmiimqs&#10;l9YN5iKMczCxmqoog9EpTSChOXEi+q/EKf7C6n+SRx3nytbEOVlLY/3faMfhTFmM8dikK93purft&#10;KU87O3Cnch+n/U9Le23n9MtfuvkFAAD//wMAUEsDBBQABgAIAAAAIQAhQH5z3QAAAAcBAAAPAAAA&#10;ZHJzL2Rvd25yZXYueG1sTI7NTsMwEITvSLyDtUhcELVrAYIQp+JHHDj00LSVetzGSxIRr6PYTUOf&#10;HiMOcBrtzGj2yxeT68RIQ2g9G5jPFAjiytuWawOb9dv1PYgQkS12nsnAFwVYFOdnOWbWH3lFYxlr&#10;kUY4ZGigibHPpAxVQw7DzPfEKfvwg8OYzqGWdsBjGned1ErdSYctpw8N9vTSUPVZHpyBq7C8eX/F&#10;cux3G7d0p+1JP7u1MZcX09MjiEhT/CvDD35ChyIx7f2BbRCdAa1TMYmag0jxg9K3IPa/hixy+Z+/&#10;+AYAAP//AwBQSwECLQAUAAYACAAAACEAtoM4kv4AAADhAQAAEwAAAAAAAAAAAAAAAAAAAAAAW0Nv&#10;bnRlbnRfVHlwZXNdLnhtbFBLAQItABQABgAIAAAAIQA4/SH/1gAAAJQBAAALAAAAAAAAAAAAAAAA&#10;AC8BAABfcmVscy8ucmVsc1BLAQItABQABgAIAAAAIQCVzKcRwwEAAO0DAAAOAAAAAAAAAAAAAAAA&#10;AC4CAABkcnMvZTJvRG9jLnhtbFBLAQItABQABgAIAAAAIQAhQH5z3QAAAAcBAAAPAAAAAAAAAAAA&#10;AAAAAB0EAABkcnMvZG93bnJldi54bWxQSwUGAAAAAAQABADzAAAAJwUAAAAA&#10;" strokecolor="#41b7c4" strokeweight="2pt">
              <v:stroke joinstyle="miter"/>
            </v:line>
          </w:pict>
        </mc:Fallback>
      </mc:AlternateContent>
    </w:r>
    <w:r>
      <w:rPr>
        <w:rFonts w:ascii="Tunga" w:hAnsi="Tunga" w:cs="Tunga"/>
        <w:noProof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3451B7" wp14:editId="602FBB1C">
              <wp:simplePos x="0" y="0"/>
              <wp:positionH relativeFrom="margin">
                <wp:posOffset>1157605</wp:posOffset>
              </wp:positionH>
              <wp:positionV relativeFrom="paragraph">
                <wp:posOffset>8364220</wp:posOffset>
              </wp:positionV>
              <wp:extent cx="5760085" cy="8255"/>
              <wp:effectExtent l="0" t="0" r="31115" b="2984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82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174227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1.15pt,658.6pt" to="544.7pt,6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kGhqwEAALMDAAAOAAAAZHJzL2Uyb0RvYy54bWysU01vGyEQvUfqf0Dca9aWnFgrr31I1F6i&#10;NEqaH0DYwYsKDALiXf/7AvvRKq1UtepltDDvzbx5zO6Pg9HkDD4otA1drypKwApslT019OXrp487&#10;SkLktuUaLTT0AoEeDx+u9r2rYYMd6hY8SUVsqHvX0C5GVzMWRAeGhxU6sCkp0Rse09GfWOt5n6ob&#10;zTZVdc169K3zKCCEdHs3Jumh1JcSRPwiZYBIdEOTtliiL/E1R3bY8/rkueuUmGTwf1BhuLKp6VLq&#10;jkdO3rz6pZRRwmNAGVcCDUMplYAyQ5pmXb2b5rnjDsosyZzgFpvC/ysrHs639tFn6WKwz+4exbeQ&#10;TGG9C/WSzIfgRtggvcnwpJ0MxcjLYiQMkYh0ub25rqrdlhKRcrvNdpt9Zryeuc6H+BnQkPzRUK1s&#10;HpPX/Hwf4gidIZOUsXvRES8aMljbJ5BEtanfurDL0sCt9uTM03NzIcDG9dS6oDNNKq0XYvVn4oTP&#10;VCgL9TfkhVE6o40L2SiL/nfd4zBLliN+dmCcO1vwiu3l0c+vlDajmDttcV69n8+F/uNfO3wHAAD/&#10;/wMAUEsDBBQABgAIAAAAIQDTbwzX5AAAAA4BAAAPAAAAZHJzL2Rvd25yZXYueG1sTI9PT8JAEMXv&#10;Jn6HzZhwky3FP7V2SwiJEUkMEU3wuHTHttKdbboLLd/ewYve5s28vPm9bDbYRhyx87UjBZNxBAKp&#10;cKamUsHH+9N1AsIHTUY3jlDBCT3M8suLTKfG9fSGx00oBYeQT7WCKoQ2ldIXFVrtx65F4tuX66wO&#10;LLtSmk73HG4bGUfRnbS6Jv5Q6RYXFRb7zcEqeO2Wy8V8dfqm9aftt/Fqu34ZnpUaXQ3zRxABh/Bn&#10;hjM+o0POTDt3IONFwzqJp2zlYTq5j0GcLVHycANi97tLbkHmmfxfI/8BAAD//wMAUEsBAi0AFAAG&#10;AAgAAAAhALaDOJL+AAAA4QEAABMAAAAAAAAAAAAAAAAAAAAAAFtDb250ZW50X1R5cGVzXS54bWxQ&#10;SwECLQAUAAYACAAAACEAOP0h/9YAAACUAQAACwAAAAAAAAAAAAAAAAAvAQAAX3JlbHMvLnJlbHNQ&#10;SwECLQAUAAYACAAAACEAVf5BoasBAACzAwAADgAAAAAAAAAAAAAAAAAuAgAAZHJzL2Uyb0RvYy54&#10;bWxQSwECLQAUAAYACAAAACEA028M1+QAAAAOAQAADwAAAAAAAAAAAAAAAAAFBAAAZHJzL2Rvd25y&#10;ZXYueG1sUEsFBgAAAAAEAAQA8wAAABYFAAAAAA==&#10;" strokecolor="#156082 [3204]" strokeweight=".5pt">
              <v:stroke joinstyle="miter"/>
              <o:lock v:ext="edit" shapetype="f"/>
              <w10:wrap anchorx="margin"/>
            </v:line>
          </w:pict>
        </mc:Fallback>
      </mc:AlternateContent>
    </w:r>
  </w:p>
  <w:p w14:paraId="6443F526" w14:textId="77777777" w:rsidR="00752327" w:rsidRPr="00A04533" w:rsidRDefault="00000000" w:rsidP="00D9537F">
    <w:pPr>
      <w:spacing w:line="300" w:lineRule="exact"/>
      <w:contextualSpacing/>
      <w:rPr>
        <w:rFonts w:ascii="Sanskrit Text" w:hAnsi="Sanskrit Text" w:cs="Sanskrit Text"/>
        <w:color w:val="000000" w:themeColor="text1"/>
        <w:szCs w:val="24"/>
      </w:rPr>
    </w:pPr>
    <w:r w:rsidRPr="00A04533">
      <w:rPr>
        <w:rFonts w:ascii="Sanskrit Text" w:hAnsi="Sanskrit Text" w:cs="Sanskrit Text"/>
        <w:noProof/>
        <w:color w:val="000000" w:themeColor="text1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2A1503" wp14:editId="4374E6E3">
              <wp:simplePos x="0" y="0"/>
              <wp:positionH relativeFrom="margin">
                <wp:posOffset>900430</wp:posOffset>
              </wp:positionH>
              <wp:positionV relativeFrom="paragraph">
                <wp:posOffset>9451340</wp:posOffset>
              </wp:positionV>
              <wp:extent cx="5760085" cy="8255"/>
              <wp:effectExtent l="0" t="0" r="31115" b="2984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82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43CF1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0.9pt,744.2pt" to="524.45pt,7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kGhqwEAALMDAAAOAAAAZHJzL2Uyb0RvYy54bWysU01vGyEQvUfqf0Dca9aWnFgrr31I1F6i&#10;NEqaH0DYwYsKDALiXf/7AvvRKq1UtepltDDvzbx5zO6Pg9HkDD4otA1drypKwApslT019OXrp487&#10;SkLktuUaLTT0AoEeDx+u9r2rYYMd6hY8SUVsqHvX0C5GVzMWRAeGhxU6sCkp0Rse09GfWOt5n6ob&#10;zTZVdc169K3zKCCEdHs3Jumh1JcSRPwiZYBIdEOTtliiL/E1R3bY8/rkueuUmGTwf1BhuLKp6VLq&#10;jkdO3rz6pZRRwmNAGVcCDUMplYAyQ5pmXb2b5rnjDsosyZzgFpvC/ysrHs639tFn6WKwz+4exbeQ&#10;TGG9C/WSzIfgRtggvcnwpJ0MxcjLYiQMkYh0ub25rqrdlhKRcrvNdpt9Zryeuc6H+BnQkPzRUK1s&#10;HpPX/Hwf4gidIZOUsXvRES8aMljbJ5BEtanfurDL0sCt9uTM03NzIcDG9dS6oDNNKq0XYvVn4oTP&#10;VCgL9TfkhVE6o40L2SiL/nfd4zBLliN+dmCcO1vwiu3l0c+vlDajmDttcV69n8+F/uNfO3wHAAD/&#10;/wMAUEsDBBQABgAIAAAAIQDOOnTe4wAAAA4BAAAPAAAAZHJzL2Rvd25yZXYueG1sTI9Ba8JAEIXv&#10;gv9hmUJvulFCG9NsRIRSKxSpLdjjmp0msdnZsLua+O+76cXe5s083nwvW/a6YRe0rjYkYDaNgCEV&#10;RtVUCvj8eJ4kwJyXpGRjCAVc0cEyH48ymSrT0Tte9r5kIYRcKgVU3rcp566oUEs3NS1SuH0bq6UP&#10;0pZcWdmFcN3weRQ9cC1rCh8q2eK6wuJnf9YC3uxms15tryfafenuMN8edq/9ixD3d/3qCZjH3t/M&#10;MOAHdMgD09GcSTnWBB3PArofhiSJgQ2WKE4WwI5/u8Uj8Dzj/2vkvwAAAP//AwBQSwECLQAUAAYA&#10;CAAAACEAtoM4kv4AAADhAQAAEwAAAAAAAAAAAAAAAAAAAAAAW0NvbnRlbnRfVHlwZXNdLnhtbFBL&#10;AQItABQABgAIAAAAIQA4/SH/1gAAAJQBAAALAAAAAAAAAAAAAAAAAC8BAABfcmVscy8ucmVsc1BL&#10;AQItABQABgAIAAAAIQBV/kGhqwEAALMDAAAOAAAAAAAAAAAAAAAAAC4CAABkcnMvZTJvRG9jLnht&#10;bFBLAQItABQABgAIAAAAIQDOOnTe4wAAAA4BAAAPAAAAAAAAAAAAAAAAAAUEAABkcnMvZG93bnJl&#10;di54bWxQSwUGAAAAAAQABADzAAAAFQUAAAAA&#10;" strokecolor="#156082 [3204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Pr="00A04533">
      <w:rPr>
        <w:rFonts w:ascii="Sanskrit Text" w:hAnsi="Sanskrit Text" w:cs="Sanskrit Text"/>
        <w:color w:val="000000" w:themeColor="text1"/>
        <w:szCs w:val="24"/>
      </w:rPr>
      <w:t>Advokaadibüroo Kõrgesaar ja Laasik OÜ</w:t>
    </w:r>
    <w:r w:rsidRPr="00A04533">
      <w:rPr>
        <w:rFonts w:ascii="Sanskrit Text" w:hAnsi="Sanskrit Text" w:cs="Sanskrit Text"/>
        <w:color w:val="000000" w:themeColor="text1"/>
        <w:szCs w:val="24"/>
      </w:rPr>
      <w:tab/>
    </w:r>
    <w:r w:rsidRPr="00A04533">
      <w:rPr>
        <w:rFonts w:ascii="Sanskrit Text" w:hAnsi="Sanskrit Text" w:cs="Sanskrit Text"/>
        <w:color w:val="000000" w:themeColor="text1"/>
        <w:szCs w:val="24"/>
      </w:rPr>
      <w:tab/>
    </w:r>
    <w:r w:rsidRPr="00A04533">
      <w:rPr>
        <w:rFonts w:ascii="Sanskrit Text" w:hAnsi="Sanskrit Text" w:cs="Sanskrit Text"/>
        <w:color w:val="000000" w:themeColor="text1"/>
        <w:szCs w:val="24"/>
      </w:rPr>
      <w:tab/>
      <w:t xml:space="preserve">          </w:t>
    </w:r>
    <w:r>
      <w:rPr>
        <w:rFonts w:ascii="Sanskrit Text" w:hAnsi="Sanskrit Text" w:cs="Sanskrit Text"/>
        <w:color w:val="000000" w:themeColor="text1"/>
        <w:szCs w:val="24"/>
      </w:rPr>
      <w:t xml:space="preserve">   </w:t>
    </w:r>
    <w:r w:rsidRPr="00A04533">
      <w:rPr>
        <w:rFonts w:ascii="Sanskrit Text" w:hAnsi="Sanskrit Text" w:cs="Sanskrit Text"/>
        <w:color w:val="000000" w:themeColor="text1"/>
        <w:szCs w:val="24"/>
      </w:rPr>
      <w:t>+372 6660077</w:t>
    </w:r>
  </w:p>
  <w:p w14:paraId="1E20AB24" w14:textId="77777777" w:rsidR="00752327" w:rsidRPr="00A04533" w:rsidRDefault="00000000" w:rsidP="00556B9A">
    <w:pPr>
      <w:spacing w:line="240" w:lineRule="exact"/>
      <w:contextualSpacing/>
      <w:rPr>
        <w:rFonts w:ascii="Sanskrit Text" w:hAnsi="Sanskrit Text" w:cs="Sanskrit Text"/>
        <w:color w:val="000000" w:themeColor="text1"/>
        <w:szCs w:val="24"/>
      </w:rPr>
    </w:pPr>
    <w:r w:rsidRPr="00A04533">
      <w:rPr>
        <w:rFonts w:ascii="Sanskrit Text" w:hAnsi="Sanskrit Text" w:cs="Sanskrit Text"/>
        <w:color w:val="000000" w:themeColor="text1"/>
        <w:szCs w:val="24"/>
      </w:rPr>
      <w:t>Rüütli 23</w:t>
    </w:r>
    <w:r w:rsidRPr="00A04533">
      <w:rPr>
        <w:rFonts w:ascii="Sanskrit Text" w:hAnsi="Sanskrit Text" w:cs="Sanskrit Text"/>
        <w:color w:val="000000" w:themeColor="text1"/>
        <w:szCs w:val="24"/>
      </w:rPr>
      <w:tab/>
    </w:r>
    <w:r w:rsidRPr="00A04533">
      <w:rPr>
        <w:rFonts w:ascii="Sanskrit Text" w:hAnsi="Sanskrit Text" w:cs="Sanskrit Text"/>
        <w:color w:val="000000" w:themeColor="text1"/>
        <w:szCs w:val="24"/>
      </w:rPr>
      <w:tab/>
    </w:r>
    <w:r w:rsidRPr="00A04533">
      <w:rPr>
        <w:rFonts w:ascii="Sanskrit Text" w:hAnsi="Sanskrit Text" w:cs="Sanskrit Text"/>
        <w:color w:val="000000" w:themeColor="text1"/>
        <w:szCs w:val="24"/>
      </w:rPr>
      <w:tab/>
    </w:r>
    <w:r w:rsidRPr="00A04533">
      <w:rPr>
        <w:rFonts w:ascii="Sanskrit Text" w:hAnsi="Sanskrit Text" w:cs="Sanskrit Text"/>
        <w:color w:val="000000" w:themeColor="text1"/>
        <w:szCs w:val="24"/>
      </w:rPr>
      <w:tab/>
      <w:t xml:space="preserve">              </w:t>
    </w:r>
    <w:r w:rsidRPr="00A04533">
      <w:rPr>
        <w:rFonts w:ascii="Sanskrit Text" w:hAnsi="Sanskrit Text" w:cs="Sanskrit Text"/>
        <w:color w:val="000000" w:themeColor="text1"/>
        <w:szCs w:val="24"/>
      </w:rPr>
      <w:tab/>
    </w:r>
    <w:r w:rsidRPr="00A04533">
      <w:rPr>
        <w:rFonts w:ascii="Sanskrit Text" w:hAnsi="Sanskrit Text" w:cs="Sanskrit Text"/>
        <w:color w:val="000000" w:themeColor="text1"/>
        <w:szCs w:val="24"/>
      </w:rPr>
      <w:tab/>
    </w:r>
    <w:r w:rsidRPr="00A04533">
      <w:rPr>
        <w:rFonts w:ascii="Sanskrit Text" w:hAnsi="Sanskrit Text" w:cs="Sanskrit Text"/>
        <w:color w:val="000000" w:themeColor="text1"/>
        <w:szCs w:val="24"/>
      </w:rPr>
      <w:tab/>
      <w:t xml:space="preserve">            </w:t>
    </w:r>
    <w:r>
      <w:rPr>
        <w:rFonts w:ascii="Sanskrit Text" w:hAnsi="Sanskrit Text" w:cs="Sanskrit Text"/>
        <w:color w:val="000000" w:themeColor="text1"/>
        <w:szCs w:val="24"/>
      </w:rPr>
      <w:t xml:space="preserve">   </w:t>
    </w:r>
    <w:hyperlink r:id="rId1" w:history="1">
      <w:r w:rsidRPr="00A04533">
        <w:rPr>
          <w:rStyle w:val="Hperlink"/>
          <w:rFonts w:ascii="Sanskrit Text" w:hAnsi="Sanskrit Text" w:cs="Sanskrit Text"/>
          <w:color w:val="000000" w:themeColor="text1"/>
          <w:szCs w:val="24"/>
        </w:rPr>
        <w:t>info@abkl.ee</w:t>
      </w:r>
    </w:hyperlink>
  </w:p>
  <w:p w14:paraId="665252FA" w14:textId="77777777" w:rsidR="00752327" w:rsidRPr="00A04533" w:rsidRDefault="00000000" w:rsidP="00556B9A">
    <w:pPr>
      <w:spacing w:line="240" w:lineRule="exact"/>
      <w:contextualSpacing/>
      <w:rPr>
        <w:rFonts w:ascii="Sanskrit Text" w:hAnsi="Sanskrit Text" w:cs="Sanskrit Text"/>
        <w:color w:val="000000" w:themeColor="text1"/>
        <w:szCs w:val="24"/>
      </w:rPr>
    </w:pPr>
    <w:r w:rsidRPr="00A04533">
      <w:rPr>
        <w:rFonts w:ascii="Sanskrit Text" w:hAnsi="Sanskrit Text" w:cs="Sanskrit Text"/>
        <w:color w:val="000000" w:themeColor="text1"/>
        <w:szCs w:val="24"/>
      </w:rPr>
      <w:t xml:space="preserve">51006 Tartu, Eesti        </w:t>
    </w:r>
    <w:r w:rsidRPr="00A04533">
      <w:rPr>
        <w:rFonts w:ascii="Sanskrit Text" w:hAnsi="Sanskrit Text" w:cs="Sanskrit Text"/>
        <w:color w:val="000000" w:themeColor="text1"/>
        <w:szCs w:val="24"/>
      </w:rPr>
      <w:tab/>
    </w:r>
    <w:r w:rsidRPr="00A04533">
      <w:rPr>
        <w:rFonts w:ascii="Sanskrit Text" w:hAnsi="Sanskrit Text" w:cs="Sanskrit Text"/>
        <w:color w:val="000000" w:themeColor="text1"/>
        <w:szCs w:val="24"/>
      </w:rPr>
      <w:tab/>
    </w:r>
    <w:r w:rsidRPr="00A04533">
      <w:rPr>
        <w:rFonts w:ascii="Sanskrit Text" w:hAnsi="Sanskrit Text" w:cs="Sanskrit Text"/>
        <w:color w:val="000000" w:themeColor="text1"/>
        <w:szCs w:val="24"/>
      </w:rPr>
      <w:tab/>
    </w:r>
    <w:r w:rsidRPr="00A04533">
      <w:rPr>
        <w:rFonts w:ascii="Sanskrit Text" w:hAnsi="Sanskrit Text" w:cs="Sanskrit Text"/>
        <w:color w:val="000000" w:themeColor="text1"/>
        <w:szCs w:val="24"/>
      </w:rPr>
      <w:tab/>
    </w:r>
    <w:r w:rsidRPr="00A04533">
      <w:rPr>
        <w:rFonts w:ascii="Sanskrit Text" w:hAnsi="Sanskrit Text" w:cs="Sanskrit Text"/>
        <w:color w:val="000000" w:themeColor="text1"/>
        <w:szCs w:val="24"/>
      </w:rPr>
      <w:tab/>
    </w:r>
    <w:r w:rsidRPr="00A04533">
      <w:rPr>
        <w:rFonts w:ascii="Sanskrit Text" w:hAnsi="Sanskrit Text" w:cs="Sanskrit Text"/>
        <w:color w:val="000000" w:themeColor="text1"/>
        <w:szCs w:val="24"/>
      </w:rPr>
      <w:tab/>
      <w:t xml:space="preserve">              </w:t>
    </w:r>
    <w:r>
      <w:rPr>
        <w:rFonts w:ascii="Sanskrit Text" w:hAnsi="Sanskrit Text" w:cs="Sanskrit Text"/>
        <w:color w:val="000000" w:themeColor="text1"/>
        <w:szCs w:val="24"/>
      </w:rPr>
      <w:t xml:space="preserve">   </w:t>
    </w:r>
    <w:r w:rsidRPr="00A04533">
      <w:rPr>
        <w:rFonts w:ascii="Sanskrit Text" w:hAnsi="Sanskrit Text" w:cs="Sanskrit Text"/>
        <w:color w:val="000000" w:themeColor="text1"/>
        <w:szCs w:val="24"/>
      </w:rPr>
      <w:t xml:space="preserve">      abkl.ee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446D5" w14:textId="77777777" w:rsidR="006322BA" w:rsidRDefault="006322BA">
      <w:r>
        <w:separator/>
      </w:r>
    </w:p>
  </w:footnote>
  <w:footnote w:type="continuationSeparator" w:id="0">
    <w:p w14:paraId="5056187E" w14:textId="77777777" w:rsidR="006322BA" w:rsidRDefault="00632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0B404" w14:textId="77777777" w:rsidR="00752327" w:rsidRDefault="00752327" w:rsidP="000932E1">
    <w:pPr>
      <w:pStyle w:val="Pis"/>
      <w:ind w:right="-10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3BD8" w14:textId="77777777" w:rsidR="00752327" w:rsidRPr="00BC206C" w:rsidRDefault="00000000" w:rsidP="00D366E3">
    <w:pPr>
      <w:pStyle w:val="Pis"/>
      <w:tabs>
        <w:tab w:val="clear" w:pos="9072"/>
        <w:tab w:val="right" w:pos="8505"/>
      </w:tabs>
      <w:ind w:right="-2"/>
      <w:jc w:val="right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084948D" wp14:editId="3943BD1D">
          <wp:simplePos x="0" y="0"/>
          <wp:positionH relativeFrom="column">
            <wp:posOffset>3052445</wp:posOffset>
          </wp:positionH>
          <wp:positionV relativeFrom="paragraph">
            <wp:posOffset>-158750</wp:posOffset>
          </wp:positionV>
          <wp:extent cx="2791460" cy="556917"/>
          <wp:effectExtent l="0" t="0" r="8890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54" t="35821" r="16076" b="44170"/>
                  <a:stretch/>
                </pic:blipFill>
                <pic:spPr bwMode="auto">
                  <a:xfrm>
                    <a:off x="0" y="0"/>
                    <a:ext cx="2791460" cy="5569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2899E5" w14:textId="77777777" w:rsidR="00752327" w:rsidRDefault="00752327" w:rsidP="00DE433D">
    <w:pPr>
      <w:pStyle w:val="Pis"/>
      <w:ind w:left="-1304"/>
      <w:jc w:val="right"/>
      <w:rPr>
        <w:sz w:val="2"/>
        <w:szCs w:val="2"/>
      </w:rPr>
    </w:pPr>
  </w:p>
  <w:p w14:paraId="1FA4CA86" w14:textId="77777777" w:rsidR="00752327" w:rsidRDefault="00000000" w:rsidP="00DE433D">
    <w:pPr>
      <w:tabs>
        <w:tab w:val="left" w:pos="6528"/>
        <w:tab w:val="right" w:pos="9428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820BA4">
      <w:rPr>
        <w:rFonts w:ascii="Arial" w:hAnsi="Arial" w:cs="Arial"/>
        <w:sz w:val="18"/>
        <w:szCs w:val="18"/>
      </w:rPr>
      <w:t xml:space="preserve"> </w:t>
    </w:r>
  </w:p>
  <w:p w14:paraId="0FFA327A" w14:textId="77777777" w:rsidR="00752327" w:rsidRDefault="00752327" w:rsidP="006E0BB7">
    <w:pPr>
      <w:jc w:val="center"/>
      <w:rPr>
        <w:rFonts w:ascii="Arial" w:hAnsi="Arial" w:cs="Arial"/>
        <w:sz w:val="18"/>
        <w:szCs w:val="18"/>
      </w:rPr>
    </w:pPr>
  </w:p>
  <w:p w14:paraId="0C6F23DA" w14:textId="77777777" w:rsidR="00752327" w:rsidRDefault="00752327" w:rsidP="006E0BB7">
    <w:pPr>
      <w:jc w:val="center"/>
      <w:rPr>
        <w:rFonts w:ascii="Arial" w:hAnsi="Arial" w:cs="Arial"/>
        <w:sz w:val="18"/>
        <w:szCs w:val="18"/>
      </w:rPr>
    </w:pPr>
  </w:p>
  <w:p w14:paraId="1EBF1825" w14:textId="77777777" w:rsidR="00752327" w:rsidRDefault="00752327" w:rsidP="00DE433D">
    <w:pPr>
      <w:jc w:val="right"/>
      <w:rPr>
        <w:rFonts w:ascii="Arial" w:hAnsi="Arial" w:cs="Arial"/>
        <w:sz w:val="6"/>
        <w:szCs w:val="6"/>
      </w:rPr>
    </w:pPr>
  </w:p>
  <w:p w14:paraId="240E14E4" w14:textId="77777777" w:rsidR="00752327" w:rsidRPr="007863AD" w:rsidRDefault="00752327" w:rsidP="00DE433D">
    <w:pPr>
      <w:jc w:val="right"/>
      <w:rPr>
        <w:rFonts w:ascii="Arial" w:hAnsi="Arial" w:cs="Arial"/>
        <w:sz w:val="6"/>
        <w:szCs w:val="6"/>
      </w:rPr>
    </w:pPr>
  </w:p>
  <w:p w14:paraId="4B443350" w14:textId="77777777" w:rsidR="00752327" w:rsidRPr="00556B9A" w:rsidRDefault="00000000" w:rsidP="00556B9A">
    <w:pPr>
      <w:tabs>
        <w:tab w:val="left" w:pos="5760"/>
      </w:tabs>
      <w:contextualSpacing/>
      <w:rPr>
        <w:rFonts w:ascii="Arial" w:hAnsi="Arial" w:cs="Arial"/>
        <w:b/>
        <w:color w:val="0C2340"/>
        <w:sz w:val="18"/>
        <w:szCs w:val="18"/>
      </w:rPr>
    </w:pPr>
    <w:r>
      <w:rPr>
        <w:rFonts w:ascii="Arial" w:hAnsi="Arial" w:cs="Arial"/>
        <w:b/>
        <w:color w:val="0C2340"/>
        <w:sz w:val="18"/>
        <w:szCs w:val="18"/>
      </w:rPr>
      <w:tab/>
    </w:r>
    <w:r>
      <w:rPr>
        <w:rFonts w:ascii="Arial" w:hAnsi="Arial" w:cs="Arial"/>
        <w:b/>
        <w:color w:val="0C234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65ED"/>
    <w:multiLevelType w:val="hybridMultilevel"/>
    <w:tmpl w:val="25A4615E"/>
    <w:lvl w:ilvl="0" w:tplc="07FEF68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75665E"/>
    <w:multiLevelType w:val="hybridMultilevel"/>
    <w:tmpl w:val="B7CEF664"/>
    <w:lvl w:ilvl="0" w:tplc="8048CE1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5C48CB"/>
    <w:multiLevelType w:val="hybridMultilevel"/>
    <w:tmpl w:val="45C0223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22C9A"/>
    <w:multiLevelType w:val="hybridMultilevel"/>
    <w:tmpl w:val="7E0ABD8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37188"/>
    <w:multiLevelType w:val="hybridMultilevel"/>
    <w:tmpl w:val="11DEB9F8"/>
    <w:lvl w:ilvl="0" w:tplc="A636FAD2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E40C31FA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D07AB6"/>
    <w:multiLevelType w:val="hybridMultilevel"/>
    <w:tmpl w:val="BFF48512"/>
    <w:lvl w:ilvl="0" w:tplc="07FEF6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151456"/>
    <w:multiLevelType w:val="multilevel"/>
    <w:tmpl w:val="2FCAC24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BDC4069"/>
    <w:multiLevelType w:val="hybridMultilevel"/>
    <w:tmpl w:val="91D289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961B6"/>
    <w:multiLevelType w:val="hybridMultilevel"/>
    <w:tmpl w:val="E1307F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20DE5"/>
    <w:multiLevelType w:val="hybridMultilevel"/>
    <w:tmpl w:val="9AB8F028"/>
    <w:lvl w:ilvl="0" w:tplc="07FEF6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83A09"/>
    <w:multiLevelType w:val="hybridMultilevel"/>
    <w:tmpl w:val="D942724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E22CF"/>
    <w:multiLevelType w:val="hybridMultilevel"/>
    <w:tmpl w:val="4AD2EC82"/>
    <w:lvl w:ilvl="0" w:tplc="07FEF6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E81C00"/>
    <w:multiLevelType w:val="hybridMultilevel"/>
    <w:tmpl w:val="26D8701A"/>
    <w:lvl w:ilvl="0" w:tplc="BBAAF1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DD0E3B"/>
    <w:multiLevelType w:val="hybridMultilevel"/>
    <w:tmpl w:val="2C5641F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27821"/>
    <w:multiLevelType w:val="hybridMultilevel"/>
    <w:tmpl w:val="0B24CF8C"/>
    <w:lvl w:ilvl="0" w:tplc="7AF0DF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AB10CC"/>
    <w:multiLevelType w:val="hybridMultilevel"/>
    <w:tmpl w:val="33BE83BC"/>
    <w:lvl w:ilvl="0" w:tplc="07FEF6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BC46CA"/>
    <w:multiLevelType w:val="multilevel"/>
    <w:tmpl w:val="2FCAC246"/>
    <w:lvl w:ilvl="0">
      <w:start w:val="1"/>
      <w:numFmt w:val="decimal"/>
      <w:lvlText w:val="%1."/>
      <w:lvlJc w:val="left"/>
      <w:pPr>
        <w:ind w:left="720" w:hanging="72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 w16cid:durableId="1666975125">
    <w:abstractNumId w:val="6"/>
  </w:num>
  <w:num w:numId="2" w16cid:durableId="1391878311">
    <w:abstractNumId w:val="4"/>
  </w:num>
  <w:num w:numId="3" w16cid:durableId="1021200483">
    <w:abstractNumId w:val="8"/>
  </w:num>
  <w:num w:numId="4" w16cid:durableId="1015617355">
    <w:abstractNumId w:val="7"/>
  </w:num>
  <w:num w:numId="5" w16cid:durableId="1305620012">
    <w:abstractNumId w:val="15"/>
  </w:num>
  <w:num w:numId="6" w16cid:durableId="1186673198">
    <w:abstractNumId w:val="14"/>
  </w:num>
  <w:num w:numId="7" w16cid:durableId="599215835">
    <w:abstractNumId w:val="12"/>
  </w:num>
  <w:num w:numId="8" w16cid:durableId="1515730218">
    <w:abstractNumId w:val="1"/>
  </w:num>
  <w:num w:numId="9" w16cid:durableId="7706686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5459402">
    <w:abstractNumId w:val="2"/>
  </w:num>
  <w:num w:numId="11" w16cid:durableId="279924663">
    <w:abstractNumId w:val="11"/>
  </w:num>
  <w:num w:numId="12" w16cid:durableId="1375081813">
    <w:abstractNumId w:val="0"/>
  </w:num>
  <w:num w:numId="13" w16cid:durableId="1369988993">
    <w:abstractNumId w:val="5"/>
  </w:num>
  <w:num w:numId="14" w16cid:durableId="1991009646">
    <w:abstractNumId w:val="10"/>
  </w:num>
  <w:num w:numId="15" w16cid:durableId="2000228543">
    <w:abstractNumId w:val="3"/>
  </w:num>
  <w:num w:numId="16" w16cid:durableId="1153177137">
    <w:abstractNumId w:val="13"/>
  </w:num>
  <w:num w:numId="17" w16cid:durableId="19149248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AE3"/>
    <w:rsid w:val="000B75E7"/>
    <w:rsid w:val="002146EB"/>
    <w:rsid w:val="002E0877"/>
    <w:rsid w:val="003A0A71"/>
    <w:rsid w:val="003A2611"/>
    <w:rsid w:val="0042238D"/>
    <w:rsid w:val="004738B6"/>
    <w:rsid w:val="00497BE8"/>
    <w:rsid w:val="00525D84"/>
    <w:rsid w:val="00550463"/>
    <w:rsid w:val="005D0210"/>
    <w:rsid w:val="005F11EA"/>
    <w:rsid w:val="006021AD"/>
    <w:rsid w:val="00626ECE"/>
    <w:rsid w:val="006322BA"/>
    <w:rsid w:val="00673251"/>
    <w:rsid w:val="006A111C"/>
    <w:rsid w:val="006F5653"/>
    <w:rsid w:val="00752327"/>
    <w:rsid w:val="00764C10"/>
    <w:rsid w:val="00812E05"/>
    <w:rsid w:val="00875904"/>
    <w:rsid w:val="008B5453"/>
    <w:rsid w:val="00943139"/>
    <w:rsid w:val="00947B3A"/>
    <w:rsid w:val="00955063"/>
    <w:rsid w:val="009731D8"/>
    <w:rsid w:val="009B2781"/>
    <w:rsid w:val="00AF2EC8"/>
    <w:rsid w:val="00B0115C"/>
    <w:rsid w:val="00B112BF"/>
    <w:rsid w:val="00B92D85"/>
    <w:rsid w:val="00BB39B0"/>
    <w:rsid w:val="00C16C73"/>
    <w:rsid w:val="00CA0B79"/>
    <w:rsid w:val="00D4502A"/>
    <w:rsid w:val="00D63F07"/>
    <w:rsid w:val="00D734A5"/>
    <w:rsid w:val="00DC4BEF"/>
    <w:rsid w:val="00DD4102"/>
    <w:rsid w:val="00E20EF2"/>
    <w:rsid w:val="00E457EB"/>
    <w:rsid w:val="00E610F7"/>
    <w:rsid w:val="00E63AE3"/>
    <w:rsid w:val="00E91655"/>
    <w:rsid w:val="00ED74F7"/>
    <w:rsid w:val="00F44041"/>
    <w:rsid w:val="00F543AA"/>
    <w:rsid w:val="00F740DC"/>
    <w:rsid w:val="00FC51BE"/>
    <w:rsid w:val="00FE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EAFAA"/>
  <w15:chartTrackingRefBased/>
  <w15:docId w15:val="{F590524E-1F90-4FE3-8EDB-FFF41F97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63A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US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rsid w:val="00E63AE3"/>
    <w:pPr>
      <w:tabs>
        <w:tab w:val="center" w:pos="4536"/>
        <w:tab w:val="right" w:pos="9072"/>
      </w:tabs>
    </w:pPr>
    <w:rPr>
      <w:szCs w:val="24"/>
    </w:rPr>
  </w:style>
  <w:style w:type="character" w:customStyle="1" w:styleId="PisMrk">
    <w:name w:val="Päis Märk"/>
    <w:basedOn w:val="Liguvaikefont"/>
    <w:link w:val="Pis"/>
    <w:uiPriority w:val="99"/>
    <w:rsid w:val="00E63AE3"/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styleId="Hperlink">
    <w:name w:val="Hyperlink"/>
    <w:basedOn w:val="Liguvaikefont"/>
    <w:uiPriority w:val="99"/>
    <w:rsid w:val="00E63AE3"/>
    <w:rPr>
      <w:rFonts w:cs="Times New Roman"/>
      <w:color w:val="0000FF"/>
      <w:u w:val="single"/>
    </w:rPr>
  </w:style>
  <w:style w:type="paragraph" w:styleId="Jalus">
    <w:name w:val="footer"/>
    <w:basedOn w:val="Normaallaad"/>
    <w:link w:val="JalusMrk"/>
    <w:uiPriority w:val="99"/>
    <w:rsid w:val="00E63AE3"/>
    <w:pPr>
      <w:tabs>
        <w:tab w:val="center" w:pos="4536"/>
        <w:tab w:val="right" w:pos="9072"/>
      </w:tabs>
    </w:pPr>
    <w:rPr>
      <w:szCs w:val="24"/>
    </w:rPr>
  </w:style>
  <w:style w:type="character" w:customStyle="1" w:styleId="JalusMrk">
    <w:name w:val="Jalus Märk"/>
    <w:basedOn w:val="Liguvaikefont"/>
    <w:link w:val="Jalus"/>
    <w:uiPriority w:val="99"/>
    <w:rsid w:val="00E63AE3"/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styleId="Lehekljenumber">
    <w:name w:val="page number"/>
    <w:basedOn w:val="Liguvaikefont"/>
    <w:uiPriority w:val="99"/>
    <w:rsid w:val="00E63AE3"/>
    <w:rPr>
      <w:rFonts w:cs="Times New Roman"/>
    </w:rPr>
  </w:style>
  <w:style w:type="paragraph" w:styleId="Loendilik">
    <w:name w:val="List Paragraph"/>
    <w:basedOn w:val="Normaallaad"/>
    <w:uiPriority w:val="34"/>
    <w:qFormat/>
    <w:rsid w:val="00E63AE3"/>
    <w:pPr>
      <w:ind w:left="708"/>
    </w:pPr>
    <w:rPr>
      <w:szCs w:val="24"/>
      <w:lang w:eastAsia="et-EE"/>
    </w:rPr>
  </w:style>
  <w:style w:type="table" w:styleId="Kontuurtabel">
    <w:name w:val="Table Grid"/>
    <w:basedOn w:val="Normaaltabel"/>
    <w:rsid w:val="00E63AE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764C10"/>
    <w:rPr>
      <w:sz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764C10"/>
    <w:rPr>
      <w:rFonts w:ascii="Times New Roman" w:eastAsia="Times New Roman" w:hAnsi="Times New Roman" w:cs="Times New Roman"/>
      <w:kern w:val="0"/>
      <w:sz w:val="20"/>
      <w:szCs w:val="20"/>
      <w:lang w:eastAsia="en-US"/>
      <w14:ligatures w14:val="none"/>
    </w:rPr>
  </w:style>
  <w:style w:type="character" w:styleId="Allmrkuseviide">
    <w:name w:val="footnote reference"/>
    <w:basedOn w:val="Liguvaikefont"/>
    <w:uiPriority w:val="99"/>
    <w:semiHidden/>
    <w:unhideWhenUsed/>
    <w:rsid w:val="00764C10"/>
    <w:rPr>
      <w:vertAlign w:val="superscript"/>
    </w:rPr>
  </w:style>
  <w:style w:type="character" w:styleId="Lahendamatamainimine">
    <w:name w:val="Unresolved Mention"/>
    <w:basedOn w:val="Liguvaikefont"/>
    <w:uiPriority w:val="99"/>
    <w:semiHidden/>
    <w:unhideWhenUsed/>
    <w:rsid w:val="00FC5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bkl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A0E05-2B54-43F7-A043-957E02DE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Tambet Laasik</dc:creator>
  <cp:keywords/>
  <dc:description/>
  <cp:lastModifiedBy>Tambet Laasik</cp:lastModifiedBy>
  <cp:revision>3</cp:revision>
  <dcterms:created xsi:type="dcterms:W3CDTF">2024-04-05T07:19:00Z</dcterms:created>
  <dcterms:modified xsi:type="dcterms:W3CDTF">2024-04-05T07:38:00Z</dcterms:modified>
</cp:coreProperties>
</file>